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7F56" w14:textId="77777777" w:rsidR="00145374" w:rsidRPr="00E11515" w:rsidRDefault="00145374" w:rsidP="00E11515">
      <w:pPr>
        <w:shd w:val="clear" w:color="auto" w:fill="FFFFFF"/>
        <w:spacing w:after="150" w:line="240" w:lineRule="auto"/>
        <w:jc w:val="both"/>
        <w:rPr>
          <w:rFonts w:cstheme="minorHAnsi"/>
          <w:b/>
          <w:bCs/>
          <w:sz w:val="32"/>
          <w:szCs w:val="32"/>
        </w:rPr>
      </w:pPr>
      <w:r w:rsidRPr="00E11515">
        <w:rPr>
          <w:rFonts w:cstheme="minorHAnsi"/>
          <w:b/>
          <w:bCs/>
          <w:sz w:val="32"/>
          <w:szCs w:val="32"/>
        </w:rPr>
        <w:t>FORMULÁŘ PRO ODSTOUPENÍ OD SMLOUVY</w:t>
      </w:r>
    </w:p>
    <w:p w14:paraId="00BA86A3" w14:textId="519FCC7F" w:rsidR="00145374" w:rsidRPr="00145374" w:rsidRDefault="00145374" w:rsidP="00E11515">
      <w:pPr>
        <w:shd w:val="clear" w:color="auto" w:fill="FFFFFF"/>
        <w:spacing w:after="150" w:line="240" w:lineRule="auto"/>
        <w:jc w:val="both"/>
        <w:rPr>
          <w:rFonts w:cstheme="minorHAnsi"/>
        </w:rPr>
      </w:pPr>
      <w:r w:rsidRPr="00E11515">
        <w:rPr>
          <w:rFonts w:cstheme="minorHAnsi"/>
        </w:rPr>
        <w:t xml:space="preserve">Adresát: Stanislava Havlenová, IČO: 40075940, DIČ: CZ6560100910, se sídlem Hornoměcholupská 693/140, Praha 10, 109 00, email: info@exanimo-sperky.cz, telefonní číslo: +420 602 107 902. </w:t>
      </w:r>
    </w:p>
    <w:p w14:paraId="052B7990" w14:textId="77777777" w:rsidR="00145374" w:rsidRPr="00494BA7" w:rsidRDefault="00145374" w:rsidP="00145374">
      <w:pPr>
        <w:shd w:val="clear" w:color="auto" w:fill="FFFFFF"/>
        <w:spacing w:after="150" w:line="240" w:lineRule="auto"/>
        <w:jc w:val="both"/>
        <w:rPr>
          <w:rFonts w:cstheme="minorHAnsi"/>
        </w:rPr>
      </w:pPr>
    </w:p>
    <w:p w14:paraId="3463DEF7" w14:textId="77777777" w:rsidR="00145374" w:rsidRPr="00494BA7" w:rsidRDefault="00145374" w:rsidP="00145374">
      <w:pPr>
        <w:shd w:val="clear" w:color="auto" w:fill="FFFFFF"/>
        <w:spacing w:after="150" w:line="240" w:lineRule="auto"/>
        <w:jc w:val="both"/>
        <w:rPr>
          <w:rFonts w:cstheme="minorHAnsi"/>
          <w:b/>
          <w:bCs/>
        </w:rPr>
      </w:pPr>
      <w:r w:rsidRPr="00494BA7">
        <w:rPr>
          <w:rFonts w:cstheme="minorHAnsi"/>
          <w:b/>
          <w:bCs/>
        </w:rPr>
        <w:t>Tímto prohlašuji, že odstupuji od Kupní smlouvy:</w:t>
      </w:r>
    </w:p>
    <w:p w14:paraId="766D6BE4" w14:textId="77777777" w:rsidR="00145374" w:rsidRPr="00494BA7" w:rsidRDefault="00145374" w:rsidP="00145374">
      <w:pPr>
        <w:shd w:val="clear" w:color="auto" w:fill="FFFFFF"/>
        <w:spacing w:after="150" w:line="240" w:lineRule="auto"/>
        <w:jc w:val="both"/>
        <w:rPr>
          <w:rFonts w:cstheme="minorHAnsi"/>
        </w:rPr>
      </w:pPr>
    </w:p>
    <w:p w14:paraId="5ED0F294"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Datum uzavření Kupní smlouvy:</w:t>
      </w:r>
    </w:p>
    <w:p w14:paraId="10F6EF36"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Jméno a příjmení:</w:t>
      </w:r>
    </w:p>
    <w:p w14:paraId="6C439D1E"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Adresa:</w:t>
      </w:r>
    </w:p>
    <w:p w14:paraId="78EF7212"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E-mailová adresa:</w:t>
      </w:r>
    </w:p>
    <w:p w14:paraId="14F80538" w14:textId="77777777" w:rsidR="00145374" w:rsidRPr="00494BA7" w:rsidRDefault="00145374" w:rsidP="00145374">
      <w:pPr>
        <w:shd w:val="clear" w:color="auto" w:fill="FFFFFF"/>
        <w:spacing w:after="150" w:line="240" w:lineRule="auto"/>
        <w:jc w:val="both"/>
        <w:rPr>
          <w:rFonts w:cstheme="minorHAnsi"/>
        </w:rPr>
      </w:pPr>
    </w:p>
    <w:p w14:paraId="09ECDF62"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Specifikace Zboží, kterého se Kupní smlouva týká:</w:t>
      </w:r>
    </w:p>
    <w:p w14:paraId="5F426241" w14:textId="77777777" w:rsidR="00145374" w:rsidRPr="00494BA7" w:rsidRDefault="00145374" w:rsidP="00145374">
      <w:pPr>
        <w:shd w:val="clear" w:color="auto" w:fill="FFFFFF"/>
        <w:spacing w:after="150" w:line="240" w:lineRule="auto"/>
        <w:jc w:val="both"/>
        <w:rPr>
          <w:rFonts w:cstheme="minorHAnsi"/>
        </w:rPr>
      </w:pPr>
    </w:p>
    <w:p w14:paraId="10C04589" w14:textId="77777777" w:rsidR="00145374" w:rsidRPr="00494BA7" w:rsidRDefault="00145374" w:rsidP="00145374">
      <w:pPr>
        <w:shd w:val="clear" w:color="auto" w:fill="FFFFFF"/>
        <w:spacing w:after="150" w:line="240" w:lineRule="auto"/>
        <w:jc w:val="both"/>
        <w:rPr>
          <w:rFonts w:cstheme="minorHAnsi"/>
        </w:rPr>
      </w:pPr>
    </w:p>
    <w:p w14:paraId="3B385E27"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Způsob pro navrácení obdržených finančních prostředků, případně uvedení čísla bankovního účtu:</w:t>
      </w:r>
    </w:p>
    <w:p w14:paraId="7C80DFA5" w14:textId="77777777" w:rsidR="00145374" w:rsidRPr="00494BA7" w:rsidRDefault="00145374" w:rsidP="00145374">
      <w:pPr>
        <w:shd w:val="clear" w:color="auto" w:fill="FFFFFF"/>
        <w:spacing w:after="150" w:line="240" w:lineRule="auto"/>
        <w:jc w:val="both"/>
        <w:rPr>
          <w:rFonts w:cstheme="minorHAnsi"/>
        </w:rPr>
      </w:pPr>
    </w:p>
    <w:p w14:paraId="5F80F865" w14:textId="0F5EBCD0" w:rsidR="00145374" w:rsidRPr="00494BA7" w:rsidRDefault="00145374" w:rsidP="00145374">
      <w:pPr>
        <w:shd w:val="clear" w:color="auto" w:fill="FFFFFF"/>
        <w:spacing w:after="150" w:line="240" w:lineRule="auto"/>
        <w:jc w:val="both"/>
        <w:rPr>
          <w:rFonts w:cstheme="minorHAnsi"/>
        </w:rPr>
      </w:pPr>
      <w:r w:rsidRPr="00494BA7">
        <w:rPr>
          <w:rFonts w:cstheme="minorHAnsi"/>
        </w:rPr>
        <w:t>Je-li Kupující spotřebitelem má právo v případě, že objednal Zboží prostřednictvím Internetové obchodu</w:t>
      </w:r>
      <w:r>
        <w:rPr>
          <w:rFonts w:cstheme="minorHAnsi"/>
        </w:rPr>
        <w:t xml:space="preserve"> na adrese www.exanimo-sperky.cz, </w:t>
      </w:r>
      <w:r w:rsidRPr="00C31A58">
        <w:rPr>
          <w:rFonts w:cstheme="minorHAnsi"/>
        </w:rPr>
        <w:t xml:space="preserve">provozovaného </w:t>
      </w:r>
      <w:r>
        <w:rPr>
          <w:rFonts w:cstheme="minorHAnsi"/>
        </w:rPr>
        <w:t>Stanislavou Havlenovou,</w:t>
      </w:r>
      <w:r w:rsidRPr="00C31A58">
        <w:rPr>
          <w:rFonts w:eastAsia="Times New Roman" w:cstheme="minorHAnsi"/>
          <w:kern w:val="0"/>
          <w:lang w:eastAsia="cs-CZ"/>
          <w14:ligatures w14:val="none"/>
        </w:rPr>
        <w:t xml:space="preserve"> IČO: </w:t>
      </w:r>
      <w:r w:rsidRPr="00145374">
        <w:rPr>
          <w:rFonts w:eastAsia="Times New Roman" w:cstheme="minorHAnsi"/>
          <w:kern w:val="0"/>
          <w:lang w:eastAsia="cs-CZ"/>
          <w14:ligatures w14:val="none"/>
        </w:rPr>
        <w:t>40075940</w:t>
      </w:r>
      <w:r w:rsidRPr="00494BA7">
        <w:rPr>
          <w:rFonts w:cstheme="minorHAnsi"/>
        </w:rPr>
        <w:t xml:space="preserve"> („</w:t>
      </w:r>
      <w:r w:rsidRPr="00494BA7">
        <w:rPr>
          <w:rFonts w:cstheme="minorHAnsi"/>
          <w:b/>
          <w:bCs/>
        </w:rPr>
        <w:t>Prodávající</w:t>
      </w:r>
      <w:r w:rsidRPr="00494BA7">
        <w:rPr>
          <w:rFonts w:cstheme="minorHAnsi"/>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Prodávajícímu písemně na adresu provozovny Prodávajícího nebo elektronicky na e-mail uvedený na vzorovém formuláři nebo jiným prokazatelným způsobem.</w:t>
      </w:r>
    </w:p>
    <w:p w14:paraId="71C625D6"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Odstoupí-li Kupující, který je spotřebitelem, od Kupní smlouvy, zašle nebo předá Prodávajícímu bez zbytečného odkladu, nejpozději do 14 dnů od odstoupení od Kupní smlouvy, zboží, které od něj obdržel.</w:t>
      </w:r>
    </w:p>
    <w:p w14:paraId="59A67934"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Kupující Zboží předá nebo prokáže, že Zboží Prodávajícímu odeslal.</w:t>
      </w:r>
    </w:p>
    <w:p w14:paraId="6284A079" w14:textId="77777777" w:rsidR="00145374" w:rsidRPr="00494BA7" w:rsidRDefault="00145374" w:rsidP="00145374">
      <w:pPr>
        <w:shd w:val="clear" w:color="auto" w:fill="FFFFFF"/>
        <w:spacing w:after="150" w:line="240" w:lineRule="auto"/>
        <w:jc w:val="both"/>
        <w:rPr>
          <w:rFonts w:cstheme="minorHAnsi"/>
        </w:rPr>
      </w:pPr>
    </w:p>
    <w:p w14:paraId="150D20F8"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Datum:</w:t>
      </w:r>
    </w:p>
    <w:p w14:paraId="33B689DC" w14:textId="77777777" w:rsidR="00145374" w:rsidRPr="00494BA7" w:rsidRDefault="00145374" w:rsidP="00145374">
      <w:pPr>
        <w:shd w:val="clear" w:color="auto" w:fill="FFFFFF"/>
        <w:spacing w:after="150" w:line="240" w:lineRule="auto"/>
        <w:jc w:val="both"/>
        <w:rPr>
          <w:rFonts w:cstheme="minorHAnsi"/>
        </w:rPr>
      </w:pPr>
      <w:r w:rsidRPr="00494BA7">
        <w:rPr>
          <w:rFonts w:cstheme="minorHAnsi"/>
        </w:rPr>
        <w:t>Podpis:</w:t>
      </w:r>
    </w:p>
    <w:p w14:paraId="4B0AE021" w14:textId="77777777" w:rsidR="00A80CC8" w:rsidRPr="00145374" w:rsidRDefault="00A80CC8" w:rsidP="00145374"/>
    <w:sectPr w:rsidR="00A80CC8" w:rsidRPr="00145374" w:rsidSect="00BC60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DA9B" w14:textId="77777777" w:rsidR="00BC60B7" w:rsidRDefault="00BC60B7">
      <w:pPr>
        <w:spacing w:after="0" w:line="240" w:lineRule="auto"/>
      </w:pPr>
      <w:r>
        <w:separator/>
      </w:r>
    </w:p>
  </w:endnote>
  <w:endnote w:type="continuationSeparator" w:id="0">
    <w:p w14:paraId="587053D2" w14:textId="77777777" w:rsidR="00BC60B7" w:rsidRDefault="00BC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0F65" w14:textId="77777777" w:rsidR="00BC60B7" w:rsidRDefault="00BC60B7">
      <w:pPr>
        <w:spacing w:after="0" w:line="240" w:lineRule="auto"/>
      </w:pPr>
      <w:r>
        <w:separator/>
      </w:r>
    </w:p>
  </w:footnote>
  <w:footnote w:type="continuationSeparator" w:id="0">
    <w:p w14:paraId="76CF4E09" w14:textId="77777777" w:rsidR="00BC60B7" w:rsidRDefault="00BC6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2445A"/>
    <w:multiLevelType w:val="multilevel"/>
    <w:tmpl w:val="04D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71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74"/>
    <w:rsid w:val="00057153"/>
    <w:rsid w:val="00145374"/>
    <w:rsid w:val="00705F77"/>
    <w:rsid w:val="00755938"/>
    <w:rsid w:val="007B1367"/>
    <w:rsid w:val="008C53CD"/>
    <w:rsid w:val="00A80CC8"/>
    <w:rsid w:val="00B62BB9"/>
    <w:rsid w:val="00BC60B7"/>
    <w:rsid w:val="00E11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FA4C"/>
  <w15:docId w15:val="{C6722A8C-D581-41DB-9691-3BD6440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374"/>
    <w:rPr>
      <w:kern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ixui-rich-texttext">
    <w:name w:val="wixui-rich-text__text"/>
    <w:basedOn w:val="Normln"/>
    <w:rsid w:val="0014537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customStyle="1" w:styleId="font8">
    <w:name w:val="font_8"/>
    <w:basedOn w:val="Normln"/>
    <w:rsid w:val="0014537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customStyle="1" w:styleId="wixui-rich-texttext1">
    <w:name w:val="wixui-rich-text__text1"/>
    <w:basedOn w:val="Standardnpsmoodstavce"/>
    <w:rsid w:val="00145374"/>
  </w:style>
  <w:style w:type="character" w:styleId="Hypertextovodkaz">
    <w:name w:val="Hyperlink"/>
    <w:basedOn w:val="Standardnpsmoodstavce"/>
    <w:uiPriority w:val="99"/>
    <w:unhideWhenUsed/>
    <w:rsid w:val="00145374"/>
    <w:rPr>
      <w:color w:val="0000FF"/>
      <w:u w:val="single"/>
    </w:rPr>
  </w:style>
  <w:style w:type="character" w:styleId="Nevyeenzmnka">
    <w:name w:val="Unresolved Mention"/>
    <w:basedOn w:val="Standardnpsmoodstavce"/>
    <w:uiPriority w:val="99"/>
    <w:semiHidden/>
    <w:unhideWhenUsed/>
    <w:rsid w:val="0014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1789">
      <w:bodyDiv w:val="1"/>
      <w:marLeft w:val="0"/>
      <w:marRight w:val="0"/>
      <w:marTop w:val="0"/>
      <w:marBottom w:val="0"/>
      <w:divBdr>
        <w:top w:val="none" w:sz="0" w:space="0" w:color="auto"/>
        <w:left w:val="none" w:sz="0" w:space="0" w:color="auto"/>
        <w:bottom w:val="none" w:sz="0" w:space="0" w:color="auto"/>
        <w:right w:val="none" w:sz="0" w:space="0" w:color="auto"/>
      </w:divBdr>
    </w:div>
    <w:div w:id="115398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1743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Bosanacova</dc:creator>
  <cp:keywords/>
  <dc:description/>
  <cp:lastModifiedBy>Jasmina Bosanacova</cp:lastModifiedBy>
  <cp:revision>1</cp:revision>
  <dcterms:created xsi:type="dcterms:W3CDTF">2024-05-06T16:40:00Z</dcterms:created>
  <dcterms:modified xsi:type="dcterms:W3CDTF">2024-05-10T12:21:00Z</dcterms:modified>
</cp:coreProperties>
</file>